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31" w:rsidRPr="00A64EBE" w:rsidRDefault="00862431" w:rsidP="00862431">
      <w:pPr>
        <w:jc w:val="center"/>
        <w:rPr>
          <w:b/>
          <w:sz w:val="26"/>
        </w:rPr>
      </w:pPr>
      <w:r w:rsidRPr="00A64EBE">
        <w:rPr>
          <w:b/>
          <w:sz w:val="26"/>
        </w:rPr>
        <w:t>Certificate Course in Guidance and Counseling</w:t>
      </w:r>
    </w:p>
    <w:p w:rsidR="00862431" w:rsidRPr="00A64EBE" w:rsidRDefault="00862431" w:rsidP="00862431">
      <w:pPr>
        <w:jc w:val="center"/>
        <w:rPr>
          <w:b/>
          <w:sz w:val="26"/>
        </w:rPr>
      </w:pPr>
      <w:r w:rsidRPr="00A64EBE">
        <w:rPr>
          <w:b/>
          <w:sz w:val="26"/>
        </w:rPr>
        <w:t>Add on Course</w:t>
      </w:r>
    </w:p>
    <w:p w:rsidR="00862431" w:rsidRPr="00A64EBE" w:rsidRDefault="00123C13" w:rsidP="00A64EBE">
      <w:pPr>
        <w:jc w:val="center"/>
        <w:rPr>
          <w:b/>
          <w:sz w:val="26"/>
        </w:rPr>
      </w:pPr>
      <w:r>
        <w:rPr>
          <w:b/>
          <w:sz w:val="26"/>
        </w:rPr>
        <w:t>(2018</w:t>
      </w:r>
      <w:r w:rsidR="00F5787C">
        <w:rPr>
          <w:b/>
          <w:sz w:val="26"/>
        </w:rPr>
        <w:t>,1</w:t>
      </w:r>
      <w:r>
        <w:rPr>
          <w:b/>
          <w:sz w:val="26"/>
        </w:rPr>
        <w:t>9&amp;2020</w:t>
      </w:r>
      <w:r w:rsidR="00793CEE">
        <w:rPr>
          <w:b/>
          <w:sz w:val="26"/>
        </w:rPr>
        <w:t xml:space="preserve"> Examinations</w:t>
      </w:r>
      <w:r w:rsidR="00A64EBE" w:rsidRPr="00A64EBE">
        <w:rPr>
          <w:b/>
          <w:sz w:val="26"/>
        </w:rPr>
        <w:t>)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Marks :</w:t>
      </w:r>
      <w:proofErr w:type="gramEnd"/>
      <w:r>
        <w:rPr>
          <w:sz w:val="26"/>
        </w:rPr>
        <w:t xml:space="preserve"> 100                                                                                Theory :60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</w:t>
      </w:r>
      <w:proofErr w:type="gramStart"/>
      <w:r>
        <w:rPr>
          <w:sz w:val="26"/>
        </w:rPr>
        <w:t>Practical :</w:t>
      </w:r>
      <w:proofErr w:type="gramEnd"/>
      <w:r>
        <w:rPr>
          <w:sz w:val="26"/>
        </w:rPr>
        <w:t xml:space="preserve"> 40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</w:p>
    <w:p w:rsidR="00862431" w:rsidRDefault="00862431" w:rsidP="00D752C8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Instruction for Paper Setters</w:t>
      </w:r>
    </w:p>
    <w:p w:rsidR="00A64EBE" w:rsidRDefault="00A64EBE" w:rsidP="00862431">
      <w:pPr>
        <w:rPr>
          <w:b/>
          <w:sz w:val="26"/>
          <w:u w:val="single"/>
        </w:rPr>
      </w:pPr>
    </w:p>
    <w:p w:rsidR="00862431" w:rsidRDefault="00862431" w:rsidP="00D752C8">
      <w:pPr>
        <w:ind w:firstLine="720"/>
        <w:rPr>
          <w:sz w:val="26"/>
        </w:rPr>
      </w:pPr>
      <w:r>
        <w:rPr>
          <w:sz w:val="26"/>
        </w:rPr>
        <w:t xml:space="preserve">The question paper will consists of five section : A,B,C,D and E. Section </w:t>
      </w:r>
      <w:proofErr w:type="spellStart"/>
      <w:r>
        <w:rPr>
          <w:sz w:val="26"/>
        </w:rPr>
        <w:t>A,B,C,and</w:t>
      </w:r>
      <w:proofErr w:type="spellEnd"/>
      <w:r>
        <w:rPr>
          <w:sz w:val="26"/>
        </w:rPr>
        <w:t xml:space="preserve"> D will have two questions from the respective section of the syllabus and will carry  10 marks each. Section will consist of 5 short answer type questions and will cover the entire syllabus uniformly and will carry 20 marks in all.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</w:p>
    <w:p w:rsidR="00862431" w:rsidRDefault="00862431" w:rsidP="00D752C8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Instruction for the candidates</w:t>
      </w:r>
    </w:p>
    <w:p w:rsidR="00A64EBE" w:rsidRDefault="00A64EBE" w:rsidP="00862431">
      <w:pPr>
        <w:rPr>
          <w:b/>
          <w:sz w:val="26"/>
          <w:u w:val="single"/>
        </w:rPr>
      </w:pPr>
    </w:p>
    <w:p w:rsidR="00862431" w:rsidRDefault="00862431" w:rsidP="00D752C8">
      <w:pPr>
        <w:ind w:firstLine="720"/>
        <w:rPr>
          <w:sz w:val="26"/>
        </w:rPr>
      </w:pPr>
      <w:r>
        <w:rPr>
          <w:sz w:val="26"/>
        </w:rPr>
        <w:t>Candidates are required to attempt one question each form section A, B, C and D of the question paper and the entire section E. Answers to short question should be completed in around 200 words.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b/>
          <w:sz w:val="26"/>
          <w:u w:val="single"/>
        </w:rPr>
      </w:pPr>
      <w:r>
        <w:rPr>
          <w:b/>
          <w:sz w:val="26"/>
          <w:u w:val="single"/>
        </w:rPr>
        <w:t>Course Objective:-</w:t>
      </w:r>
    </w:p>
    <w:p w:rsidR="00A64EBE" w:rsidRDefault="00A64EBE" w:rsidP="00862431">
      <w:pPr>
        <w:rPr>
          <w:b/>
          <w:sz w:val="26"/>
          <w:u w:val="single"/>
        </w:rPr>
      </w:pPr>
    </w:p>
    <w:p w:rsidR="00862431" w:rsidRDefault="00862431" w:rsidP="00862431">
      <w:pPr>
        <w:rPr>
          <w:sz w:val="26"/>
        </w:rPr>
      </w:pPr>
      <w:r>
        <w:rPr>
          <w:sz w:val="26"/>
        </w:rPr>
        <w:t>1.    To orient students towards the importance of guidance &amp; counseling during         childhood and adolescence.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>2.    To acquaint students with developments in guidance and counseling process.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>3.    To understand the socio-psychological needs of children and methods of        providing to them for healthy life guidance &amp; Counseling.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4.   To understand the principles of counseling techniques </w:t>
      </w:r>
      <w:proofErr w:type="gramStart"/>
      <w:r>
        <w:rPr>
          <w:sz w:val="26"/>
        </w:rPr>
        <w:t>and  role</w:t>
      </w:r>
      <w:proofErr w:type="gramEnd"/>
      <w:r>
        <w:rPr>
          <w:sz w:val="26"/>
        </w:rPr>
        <w:t xml:space="preserve"> of teacher as a       guidance worker and counselor.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b/>
          <w:sz w:val="26"/>
          <w:u w:val="single"/>
        </w:rPr>
      </w:pPr>
      <w:r>
        <w:rPr>
          <w:b/>
          <w:sz w:val="26"/>
          <w:u w:val="single"/>
        </w:rPr>
        <w:t>Syllabus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Section A</w:t>
      </w:r>
    </w:p>
    <w:p w:rsidR="00A64EBE" w:rsidRDefault="00A64EBE" w:rsidP="00862431">
      <w:pPr>
        <w:jc w:val="center"/>
        <w:rPr>
          <w:b/>
          <w:sz w:val="26"/>
          <w:u w:val="single"/>
        </w:rPr>
      </w:pP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Meaning, Aims, Principles &amp; Need and Guidance and Counseling.</w:t>
      </w:r>
      <w:proofErr w:type="gramEnd"/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Types of Guidance.</w:t>
      </w:r>
      <w:proofErr w:type="gramEnd"/>
      <w:r w:rsidR="00D752C8">
        <w:rPr>
          <w:sz w:val="26"/>
        </w:rPr>
        <w:t xml:space="preserve"> </w:t>
      </w:r>
      <w:proofErr w:type="gramStart"/>
      <w:r>
        <w:rPr>
          <w:sz w:val="26"/>
        </w:rPr>
        <w:t>Personal, Social, Education, Career, Health &amp; for Children with different abilities.</w:t>
      </w:r>
      <w:proofErr w:type="gramEnd"/>
      <w:r>
        <w:rPr>
          <w:sz w:val="26"/>
        </w:rPr>
        <w:t xml:space="preserve"> </w:t>
      </w:r>
      <w:r w:rsidR="00D752C8">
        <w:rPr>
          <w:sz w:val="26"/>
        </w:rPr>
        <w:t>Types of Counseling: Individual and Group Counseling</w:t>
      </w:r>
    </w:p>
    <w:p w:rsidR="00862431" w:rsidRDefault="00862431" w:rsidP="00862431">
      <w:pPr>
        <w:rPr>
          <w:sz w:val="26"/>
        </w:rPr>
      </w:pPr>
    </w:p>
    <w:p w:rsidR="00A64EBE" w:rsidRDefault="00A64EBE" w:rsidP="00862431">
      <w:pPr>
        <w:rPr>
          <w:sz w:val="26"/>
        </w:rPr>
      </w:pPr>
    </w:p>
    <w:p w:rsidR="00A64EBE" w:rsidRDefault="00A64EBE" w:rsidP="00862431">
      <w:pPr>
        <w:rPr>
          <w:sz w:val="26"/>
        </w:rPr>
      </w:pPr>
    </w:p>
    <w:p w:rsidR="00862431" w:rsidRDefault="00862431" w:rsidP="00862431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Section B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Approaches of </w:t>
      </w:r>
      <w:proofErr w:type="gramStart"/>
      <w:r>
        <w:rPr>
          <w:sz w:val="26"/>
        </w:rPr>
        <w:t>Counseling :</w:t>
      </w:r>
      <w:proofErr w:type="gramEnd"/>
      <w:r>
        <w:rPr>
          <w:sz w:val="26"/>
        </w:rPr>
        <w:t xml:space="preserve"> Directive, Non-directive and Eclectic.</w:t>
      </w: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Counseling skills, Building Trust, Listening, Attending, Building rapport.</w:t>
      </w:r>
      <w:proofErr w:type="gramEnd"/>
    </w:p>
    <w:p w:rsidR="00862431" w:rsidRDefault="00862431" w:rsidP="00862431">
      <w:pPr>
        <w:rPr>
          <w:sz w:val="26"/>
        </w:rPr>
      </w:pPr>
      <w:r>
        <w:rPr>
          <w:sz w:val="26"/>
        </w:rPr>
        <w:t>Demonstrating Empathy, Observing.</w:t>
      </w: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 xml:space="preserve">Role of Teachers, Guidance </w:t>
      </w:r>
      <w:proofErr w:type="spellStart"/>
      <w:r>
        <w:rPr>
          <w:sz w:val="26"/>
        </w:rPr>
        <w:t>Personel</w:t>
      </w:r>
      <w:proofErr w:type="spellEnd"/>
      <w:r>
        <w:rPr>
          <w:sz w:val="26"/>
        </w:rPr>
        <w:t xml:space="preserve"> in organizing Guidance </w:t>
      </w:r>
      <w:proofErr w:type="spellStart"/>
      <w:r>
        <w:rPr>
          <w:sz w:val="26"/>
        </w:rPr>
        <w:t>Programmes</w:t>
      </w:r>
      <w:proofErr w:type="spellEnd"/>
      <w:r>
        <w:rPr>
          <w:sz w:val="26"/>
        </w:rPr>
        <w:t>.</w:t>
      </w:r>
      <w:proofErr w:type="gramEnd"/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jc w:val="center"/>
        <w:rPr>
          <w:b/>
          <w:sz w:val="26"/>
        </w:rPr>
      </w:pPr>
      <w:r>
        <w:rPr>
          <w:b/>
          <w:sz w:val="26"/>
        </w:rPr>
        <w:t>Section C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Theories of Counseling, Psycho analytical-Freud, Personality -</w:t>
      </w:r>
      <w:proofErr w:type="spellStart"/>
      <w:r>
        <w:rPr>
          <w:sz w:val="26"/>
        </w:rPr>
        <w:t>Cattel's</w:t>
      </w:r>
      <w:proofErr w:type="spellEnd"/>
      <w:r>
        <w:rPr>
          <w:sz w:val="26"/>
        </w:rPr>
        <w:t xml:space="preserve"> Truth Theory.</w:t>
      </w:r>
      <w:proofErr w:type="gramEnd"/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jc w:val="center"/>
        <w:rPr>
          <w:b/>
          <w:sz w:val="26"/>
        </w:rPr>
      </w:pPr>
      <w:r>
        <w:rPr>
          <w:b/>
          <w:sz w:val="26"/>
        </w:rPr>
        <w:t>Section D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proofErr w:type="gramStart"/>
      <w:r>
        <w:rPr>
          <w:sz w:val="26"/>
        </w:rPr>
        <w:t>Meaning and Process of Adjustment, Adjustment Problems of Children and Adolescents.</w:t>
      </w:r>
      <w:proofErr w:type="gramEnd"/>
      <w:r>
        <w:rPr>
          <w:sz w:val="26"/>
        </w:rPr>
        <w:t xml:space="preserve">  </w:t>
      </w:r>
      <w:proofErr w:type="gramStart"/>
      <w:r w:rsidR="00D752C8">
        <w:rPr>
          <w:sz w:val="26"/>
        </w:rPr>
        <w:t>Mental health – Concept, Characteristics ways and means of maintaining mental health.</w:t>
      </w:r>
      <w:proofErr w:type="gramEnd"/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 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r>
        <w:rPr>
          <w:sz w:val="26"/>
        </w:rPr>
        <w:t>Practical (Certificate)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r>
        <w:rPr>
          <w:sz w:val="26"/>
        </w:rPr>
        <w:t>Lectures to be delivered: Three period per week                Max Marks: 40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>Time allowed: 3 hours                                                            Practical: 30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Internal Assessment: 10 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proofErr w:type="spellStart"/>
      <w:r>
        <w:rPr>
          <w:sz w:val="26"/>
        </w:rPr>
        <w:t>Practicals</w:t>
      </w:r>
      <w:proofErr w:type="spellEnd"/>
      <w:r>
        <w:rPr>
          <w:sz w:val="26"/>
        </w:rPr>
        <w:t>: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1.  Developing of Counseling Skills, Listening, Attending, Building, rapport. 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     Demonstrating, Empathy, Observing.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>2. Adjustment Inventory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3. Personality Inventory  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>4. Prepare a report of observation of a counseling session. This observation may       be done in any de-addiction Centre School with help of Hospital etc.</w:t>
      </w:r>
    </w:p>
    <w:p w:rsidR="00862431" w:rsidRDefault="00862431" w:rsidP="00862431">
      <w:pPr>
        <w:rPr>
          <w:sz w:val="26"/>
        </w:rPr>
      </w:pPr>
      <w:r>
        <w:rPr>
          <w:sz w:val="26"/>
        </w:rPr>
        <w:t xml:space="preserve">5. Conduct individual counseling session using non-testing technique and     counseling skills in the lab and prepare a report.   </w:t>
      </w:r>
    </w:p>
    <w:p w:rsidR="00862431" w:rsidRDefault="00862431" w:rsidP="00862431">
      <w:pPr>
        <w:rPr>
          <w:sz w:val="26"/>
        </w:rPr>
      </w:pPr>
    </w:p>
    <w:p w:rsidR="00862431" w:rsidRDefault="00862431" w:rsidP="00862431">
      <w:pPr>
        <w:rPr>
          <w:sz w:val="26"/>
        </w:rPr>
      </w:pPr>
      <w:r w:rsidRPr="00D752C8">
        <w:rPr>
          <w:b/>
          <w:i/>
          <w:sz w:val="26"/>
          <w:u w:val="single"/>
        </w:rPr>
        <w:t xml:space="preserve">References /Books </w:t>
      </w:r>
      <w:proofErr w:type="gramStart"/>
      <w:r w:rsidRPr="00D752C8">
        <w:rPr>
          <w:b/>
          <w:i/>
          <w:sz w:val="26"/>
          <w:u w:val="single"/>
        </w:rPr>
        <w:t>Recommended</w:t>
      </w:r>
      <w:r>
        <w:rPr>
          <w:sz w:val="26"/>
        </w:rPr>
        <w:t xml:space="preserve"> :</w:t>
      </w:r>
      <w:proofErr w:type="gramEnd"/>
    </w:p>
    <w:p w:rsidR="00862431" w:rsidRPr="00D752C8" w:rsidRDefault="00862431" w:rsidP="00862431">
      <w:r w:rsidRPr="00D752C8">
        <w:t xml:space="preserve">Bhatia, K.K.                                </w:t>
      </w:r>
      <w:proofErr w:type="gramStart"/>
      <w:r w:rsidRPr="00D752C8">
        <w:t xml:space="preserve">Principles of Guidance and Counseling, </w:t>
      </w:r>
      <w:proofErr w:type="spellStart"/>
      <w:r w:rsidRPr="00D752C8">
        <w:t>Kalyani</w:t>
      </w:r>
      <w:proofErr w:type="spellEnd"/>
      <w:r w:rsidRPr="00D752C8">
        <w:t>.</w:t>
      </w:r>
      <w:proofErr w:type="gramEnd"/>
    </w:p>
    <w:p w:rsidR="00862431" w:rsidRPr="00D752C8" w:rsidRDefault="00862431" w:rsidP="00862431">
      <w:pPr>
        <w:rPr>
          <w:sz w:val="22"/>
        </w:rPr>
      </w:pPr>
      <w:proofErr w:type="spellStart"/>
      <w:proofErr w:type="gramStart"/>
      <w:r w:rsidRPr="00D752C8">
        <w:t>Bhatanagar</w:t>
      </w:r>
      <w:proofErr w:type="spellEnd"/>
      <w:r w:rsidRPr="00D752C8">
        <w:t xml:space="preserve">, </w:t>
      </w:r>
      <w:proofErr w:type="spellStart"/>
      <w:r w:rsidRPr="00D752C8">
        <w:t>Asha</w:t>
      </w:r>
      <w:proofErr w:type="spellEnd"/>
      <w:r w:rsidRPr="00D752C8">
        <w:t xml:space="preserve"> Devi,    </w:t>
      </w:r>
      <w:r w:rsidRPr="00D752C8">
        <w:rPr>
          <w:sz w:val="22"/>
        </w:rPr>
        <w:t>          Guidance and Counseling N.C.E.R.T.</w:t>
      </w:r>
      <w:proofErr w:type="gramEnd"/>
    </w:p>
    <w:p w:rsidR="00862431" w:rsidRPr="00D752C8" w:rsidRDefault="00862431" w:rsidP="00862431">
      <w:pPr>
        <w:rPr>
          <w:sz w:val="22"/>
        </w:rPr>
      </w:pPr>
      <w:proofErr w:type="spellStart"/>
      <w:proofErr w:type="gramStart"/>
      <w:r w:rsidRPr="00D752C8">
        <w:rPr>
          <w:sz w:val="22"/>
        </w:rPr>
        <w:t>Goyal</w:t>
      </w:r>
      <w:proofErr w:type="spellEnd"/>
      <w:r w:rsidRPr="00D752C8">
        <w:rPr>
          <w:sz w:val="22"/>
        </w:rPr>
        <w:t>, R.P.</w:t>
      </w:r>
      <w:proofErr w:type="gramEnd"/>
      <w:r w:rsidRPr="00D752C8">
        <w:rPr>
          <w:sz w:val="22"/>
        </w:rPr>
        <w:t xml:space="preserve">                                     </w:t>
      </w:r>
      <w:proofErr w:type="spellStart"/>
      <w:r w:rsidRPr="00D752C8">
        <w:rPr>
          <w:sz w:val="22"/>
        </w:rPr>
        <w:t>Sikhya</w:t>
      </w:r>
      <w:proofErr w:type="spellEnd"/>
      <w:r w:rsidRPr="00D752C8">
        <w:rPr>
          <w:sz w:val="22"/>
        </w:rPr>
        <w:t xml:space="preserve"> ate </w:t>
      </w:r>
      <w:proofErr w:type="spellStart"/>
      <w:r w:rsidRPr="00D752C8">
        <w:rPr>
          <w:sz w:val="22"/>
        </w:rPr>
        <w:t>VivsayakAgvayee</w:t>
      </w:r>
      <w:proofErr w:type="spellEnd"/>
      <w:r w:rsidRPr="00D752C8">
        <w:rPr>
          <w:sz w:val="22"/>
        </w:rPr>
        <w:t xml:space="preserve">, Punjabi University                                                        Publication </w:t>
      </w:r>
    </w:p>
    <w:p w:rsidR="00862431" w:rsidRPr="00D752C8" w:rsidRDefault="00862431" w:rsidP="00862431">
      <w:pPr>
        <w:rPr>
          <w:sz w:val="22"/>
        </w:rPr>
      </w:pPr>
      <w:proofErr w:type="spellStart"/>
      <w:proofErr w:type="gramStart"/>
      <w:r w:rsidRPr="00D752C8">
        <w:rPr>
          <w:sz w:val="22"/>
        </w:rPr>
        <w:t>Meenakshi</w:t>
      </w:r>
      <w:proofErr w:type="spellEnd"/>
      <w:r w:rsidRPr="00D752C8">
        <w:rPr>
          <w:sz w:val="22"/>
        </w:rPr>
        <w:t xml:space="preserve">                                      Guidance &amp; Counseling.</w:t>
      </w:r>
      <w:proofErr w:type="gramEnd"/>
      <w:r w:rsidRPr="00D752C8">
        <w:rPr>
          <w:sz w:val="22"/>
        </w:rPr>
        <w:t xml:space="preserve"> </w:t>
      </w:r>
      <w:proofErr w:type="spellStart"/>
      <w:r w:rsidRPr="00D752C8">
        <w:rPr>
          <w:sz w:val="22"/>
        </w:rPr>
        <w:t>Kalic</w:t>
      </w:r>
      <w:proofErr w:type="spellEnd"/>
      <w:r w:rsidRPr="00D752C8">
        <w:rPr>
          <w:sz w:val="22"/>
        </w:rPr>
        <w:t xml:space="preserve"> </w:t>
      </w:r>
      <w:proofErr w:type="spellStart"/>
      <w:r w:rsidRPr="00D752C8">
        <w:rPr>
          <w:sz w:val="22"/>
        </w:rPr>
        <w:t>Parkashan</w:t>
      </w:r>
      <w:proofErr w:type="spellEnd"/>
      <w:r w:rsidRPr="00D752C8">
        <w:rPr>
          <w:sz w:val="22"/>
        </w:rPr>
        <w:t>, 2003</w:t>
      </w:r>
    </w:p>
    <w:p w:rsidR="00862431" w:rsidRDefault="00862431" w:rsidP="00862431">
      <w:pPr>
        <w:rPr>
          <w:sz w:val="22"/>
        </w:rPr>
      </w:pPr>
      <w:proofErr w:type="spellStart"/>
      <w:r w:rsidRPr="00D752C8">
        <w:rPr>
          <w:sz w:val="22"/>
        </w:rPr>
        <w:t>Rao</w:t>
      </w:r>
      <w:proofErr w:type="spellEnd"/>
      <w:r w:rsidRPr="00D752C8">
        <w:rPr>
          <w:sz w:val="22"/>
        </w:rPr>
        <w:t xml:space="preserve"> N.                                             </w:t>
      </w:r>
      <w:proofErr w:type="gramStart"/>
      <w:r w:rsidRPr="00D752C8">
        <w:rPr>
          <w:sz w:val="22"/>
        </w:rPr>
        <w:t>Counseling Psychology, Tata McGraw Hill.</w:t>
      </w:r>
      <w:proofErr w:type="gramEnd"/>
      <w:r w:rsidRPr="00D752C8">
        <w:rPr>
          <w:sz w:val="22"/>
        </w:rPr>
        <w:t xml:space="preserve"> </w:t>
      </w:r>
    </w:p>
    <w:p w:rsidR="00D752C8" w:rsidRPr="00D752C8" w:rsidRDefault="00D752C8" w:rsidP="00862431">
      <w:pPr>
        <w:rPr>
          <w:sz w:val="22"/>
        </w:rPr>
      </w:pPr>
    </w:p>
    <w:sectPr w:rsidR="00D752C8" w:rsidRPr="00D752C8" w:rsidSect="005561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93DFD"/>
    <w:multiLevelType w:val="hybridMultilevel"/>
    <w:tmpl w:val="691A9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62431"/>
    <w:rsid w:val="00123C13"/>
    <w:rsid w:val="004E1238"/>
    <w:rsid w:val="00552D42"/>
    <w:rsid w:val="00556109"/>
    <w:rsid w:val="00793CEE"/>
    <w:rsid w:val="00862431"/>
    <w:rsid w:val="00A64EBE"/>
    <w:rsid w:val="00B30AA2"/>
    <w:rsid w:val="00BF349F"/>
    <w:rsid w:val="00C003D6"/>
    <w:rsid w:val="00D752C8"/>
    <w:rsid w:val="00F5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43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Course in Guidance and Counseling</vt:lpstr>
    </vt:vector>
  </TitlesOfParts>
  <Company>edu pu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Course in Guidance and Counseling</dc:title>
  <dc:creator>pd</dc:creator>
  <cp:lastModifiedBy>user</cp:lastModifiedBy>
  <cp:revision>2</cp:revision>
  <cp:lastPrinted>2013-03-22T23:08:00Z</cp:lastPrinted>
  <dcterms:created xsi:type="dcterms:W3CDTF">2018-06-13T04:41:00Z</dcterms:created>
  <dcterms:modified xsi:type="dcterms:W3CDTF">2018-06-13T04:41:00Z</dcterms:modified>
</cp:coreProperties>
</file>